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9" w:rsidRDefault="00595F70" w:rsidP="00595F70">
      <w:pPr>
        <w:jc w:val="center"/>
      </w:pPr>
      <w:r>
        <w:rPr>
          <w:rFonts w:ascii="Georgia" w:hAnsi="Georgia"/>
          <w:color w:val="0000FF"/>
          <w:shd w:val="clear" w:color="auto" w:fill="FFFFFF"/>
        </w:rPr>
        <w:t>Мероприятия для 1-4 классов</w:t>
      </w:r>
      <w:bookmarkStart w:id="0" w:name="_GoBack"/>
      <w:bookmarkEnd w:id="0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2340"/>
        <w:gridCol w:w="2880"/>
        <w:gridCol w:w="4680"/>
      </w:tblGrid>
      <w:tr w:rsidR="00617EC9" w:rsidRPr="00060700" w:rsidTr="00F316F7">
        <w:trPr>
          <w:trHeight w:val="216"/>
        </w:trPr>
        <w:tc>
          <w:tcPr>
            <w:tcW w:w="648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№ урока</w:t>
            </w:r>
          </w:p>
        </w:tc>
        <w:tc>
          <w:tcPr>
            <w:tcW w:w="1440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время</w:t>
            </w:r>
          </w:p>
        </w:tc>
        <w:tc>
          <w:tcPr>
            <w:tcW w:w="1620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Способ проведения урока</w:t>
            </w:r>
          </w:p>
        </w:tc>
        <w:tc>
          <w:tcPr>
            <w:tcW w:w="2340" w:type="dxa"/>
            <w:shd w:val="clear" w:color="auto" w:fill="E0E0E0"/>
          </w:tcPr>
          <w:p w:rsidR="00617EC9" w:rsidRPr="00060700" w:rsidRDefault="00617EC9" w:rsidP="00F316F7">
            <w:pPr>
              <w:jc w:val="center"/>
            </w:pPr>
            <w:r w:rsidRPr="00060700">
              <w:t>Предмет</w:t>
            </w:r>
          </w:p>
        </w:tc>
        <w:tc>
          <w:tcPr>
            <w:tcW w:w="2880" w:type="dxa"/>
            <w:shd w:val="clear" w:color="auto" w:fill="E0E0E0"/>
          </w:tcPr>
          <w:p w:rsidR="00617EC9" w:rsidRPr="00060700" w:rsidRDefault="00617EC9" w:rsidP="00F316F7">
            <w:pPr>
              <w:pStyle w:val="a3"/>
              <w:jc w:val="center"/>
            </w:pPr>
            <w:r w:rsidRPr="00060700">
              <w:t>Тема занятия</w:t>
            </w:r>
          </w:p>
        </w:tc>
        <w:tc>
          <w:tcPr>
            <w:tcW w:w="4680" w:type="dxa"/>
            <w:shd w:val="clear" w:color="auto" w:fill="E0E0E0"/>
          </w:tcPr>
          <w:p w:rsidR="00617EC9" w:rsidRPr="00060700" w:rsidRDefault="00617EC9" w:rsidP="00F316F7">
            <w:pPr>
              <w:pStyle w:val="a3"/>
              <w:jc w:val="center"/>
            </w:pPr>
            <w:r w:rsidRPr="00060700">
              <w:t>Ресурсы</w:t>
            </w:r>
          </w:p>
        </w:tc>
      </w:tr>
      <w:tr w:rsidR="00617EC9" w:rsidRPr="00060700" w:rsidTr="00F316F7">
        <w:tc>
          <w:tcPr>
            <w:tcW w:w="648" w:type="dxa"/>
            <w:shd w:val="clear" w:color="auto" w:fill="FFFFFF"/>
          </w:tcPr>
          <w:p w:rsidR="00617EC9" w:rsidRPr="00060700" w:rsidRDefault="00617EC9" w:rsidP="00F316F7">
            <w:r>
              <w:t>1</w:t>
            </w:r>
          </w:p>
        </w:tc>
        <w:tc>
          <w:tcPr>
            <w:tcW w:w="1440" w:type="dxa"/>
            <w:shd w:val="clear" w:color="auto" w:fill="FFFFFF"/>
          </w:tcPr>
          <w:p w:rsidR="00617EC9" w:rsidRPr="00060700" w:rsidRDefault="00617EC9" w:rsidP="00F316F7">
            <w:pPr>
              <w:spacing w:line="360" w:lineRule="auto"/>
              <w:jc w:val="center"/>
            </w:pPr>
            <w:r>
              <w:t>8-30</w:t>
            </w:r>
          </w:p>
        </w:tc>
        <w:tc>
          <w:tcPr>
            <w:tcW w:w="1620" w:type="dxa"/>
            <w:shd w:val="clear" w:color="auto" w:fill="FFFFFF"/>
          </w:tcPr>
          <w:p w:rsidR="00617EC9" w:rsidRPr="00617EC9" w:rsidRDefault="00617EC9" w:rsidP="00F316F7">
            <w:pPr>
              <w:pStyle w:val="a3"/>
              <w:spacing w:line="195" w:lineRule="atLeast"/>
            </w:pPr>
            <w:r>
              <w:t>онлайн</w:t>
            </w:r>
          </w:p>
        </w:tc>
        <w:tc>
          <w:tcPr>
            <w:tcW w:w="2340" w:type="dxa"/>
          </w:tcPr>
          <w:p w:rsidR="00617EC9" w:rsidRPr="00060700" w:rsidRDefault="00617EC9" w:rsidP="00617EC9">
            <w:pPr>
              <w:pStyle w:val="a3"/>
              <w:spacing w:line="195" w:lineRule="atLeast"/>
              <w:jc w:val="center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Классный час</w:t>
            </w:r>
          </w:p>
        </w:tc>
        <w:tc>
          <w:tcPr>
            <w:tcW w:w="2880" w:type="dxa"/>
          </w:tcPr>
          <w:p w:rsidR="00617EC9" w:rsidRPr="00060700" w:rsidRDefault="00617EC9" w:rsidP="00617EC9">
            <w:pPr>
              <w:pStyle w:val="a3"/>
              <w:spacing w:line="195" w:lineRule="atLeast"/>
            </w:pPr>
            <w:r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  <w:t> </w:t>
            </w:r>
            <w:r w:rsidRPr="00617EC9">
              <w:t>Равняемся на героев — ровесников.</w:t>
            </w:r>
          </w:p>
        </w:tc>
        <w:tc>
          <w:tcPr>
            <w:tcW w:w="4680" w:type="dxa"/>
          </w:tcPr>
          <w:p w:rsidR="00617EC9" w:rsidRDefault="00617EC9" w:rsidP="00617EC9">
            <w:pPr>
              <w:pStyle w:val="a3"/>
              <w:spacing w:before="0" w:beforeAutospacing="0" w:after="0" w:line="195" w:lineRule="atLeast"/>
            </w:pPr>
            <w:r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  <w:t> </w:t>
            </w:r>
            <w:r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  <w:t xml:space="preserve">Посмотреть презентацию </w:t>
            </w:r>
            <w:hyperlink r:id="rId6" w:history="1">
              <w:r>
                <w:rPr>
                  <w:rStyle w:val="a4"/>
                  <w:rFonts w:ascii="Georgia" w:hAnsi="Georgia"/>
                  <w:color w:val="743399"/>
                  <w:bdr w:val="none" w:sz="0" w:space="0" w:color="auto" w:frame="1"/>
                  <w:shd w:val="clear" w:color="auto" w:fill="FFFFFF"/>
                </w:rPr>
                <w:t>Равн</w:t>
              </w:r>
              <w:r>
                <w:rPr>
                  <w:rStyle w:val="a4"/>
                  <w:rFonts w:ascii="Georgia" w:hAnsi="Georgia"/>
                  <w:color w:val="743399"/>
                  <w:bdr w:val="none" w:sz="0" w:space="0" w:color="auto" w:frame="1"/>
                  <w:shd w:val="clear" w:color="auto" w:fill="FFFFFF"/>
                </w:rPr>
                <w:t>я</w:t>
              </w:r>
              <w:r>
                <w:rPr>
                  <w:rStyle w:val="a4"/>
                  <w:rFonts w:ascii="Georgia" w:hAnsi="Georgia"/>
                  <w:color w:val="743399"/>
                  <w:bdr w:val="none" w:sz="0" w:space="0" w:color="auto" w:frame="1"/>
                  <w:shd w:val="clear" w:color="auto" w:fill="FFFFFF"/>
                </w:rPr>
                <w:t>емся на героев — ровесников</w:t>
              </w:r>
              <w:proofErr w:type="gramStart"/>
              <w:r>
                <w:rPr>
                  <w:rStyle w:val="a4"/>
                  <w:rFonts w:ascii="Georgia" w:hAnsi="Georgia"/>
                  <w:color w:val="743399"/>
                  <w:bdr w:val="none" w:sz="0" w:space="0" w:color="auto" w:frame="1"/>
                  <w:shd w:val="clear" w:color="auto" w:fill="FFFFFF"/>
                </w:rPr>
                <w:t>.</w:t>
              </w:r>
              <w:proofErr w:type="gramEnd"/>
            </w:hyperlink>
            <w:r>
              <w:t xml:space="preserve"> Ответить на вопросы:</w:t>
            </w:r>
          </w:p>
          <w:p w:rsidR="00617EC9" w:rsidRDefault="00617EC9" w:rsidP="00617EC9">
            <w:pPr>
              <w:pStyle w:val="a3"/>
              <w:numPr>
                <w:ilvl w:val="0"/>
                <w:numId w:val="2"/>
              </w:numPr>
              <w:spacing w:before="0" w:beforeAutospacing="0" w:after="0" w:line="195" w:lineRule="atLeast"/>
            </w:pPr>
            <w:r>
              <w:t xml:space="preserve">Каких героев знаешь ты </w:t>
            </w:r>
          </w:p>
          <w:p w:rsidR="00617EC9" w:rsidRPr="00060700" w:rsidRDefault="00595F70" w:rsidP="00595F70">
            <w:pPr>
              <w:pStyle w:val="a3"/>
              <w:numPr>
                <w:ilvl w:val="0"/>
                <w:numId w:val="2"/>
              </w:numPr>
              <w:spacing w:before="0" w:beforeAutospacing="0" w:after="0" w:line="195" w:lineRule="atLeast"/>
            </w:pPr>
            <w:r>
              <w:t>Если сможешь, п</w:t>
            </w:r>
            <w:r w:rsidR="00617EC9">
              <w:t xml:space="preserve">рочитай </w:t>
            </w:r>
            <w:r>
              <w:t xml:space="preserve">в книгах </w:t>
            </w:r>
            <w:r w:rsidR="00617EC9">
              <w:t xml:space="preserve">их историю  </w:t>
            </w:r>
          </w:p>
        </w:tc>
      </w:tr>
      <w:tr w:rsidR="00617EC9" w:rsidRPr="00060700" w:rsidTr="00F316F7">
        <w:tc>
          <w:tcPr>
            <w:tcW w:w="648" w:type="dxa"/>
            <w:shd w:val="clear" w:color="auto" w:fill="FFFFFF"/>
          </w:tcPr>
          <w:p w:rsidR="00617EC9" w:rsidRPr="00060700" w:rsidRDefault="00617EC9" w:rsidP="00F316F7">
            <w:r>
              <w:t>2</w:t>
            </w:r>
          </w:p>
        </w:tc>
        <w:tc>
          <w:tcPr>
            <w:tcW w:w="1440" w:type="dxa"/>
            <w:shd w:val="clear" w:color="auto" w:fill="FFFFFF"/>
          </w:tcPr>
          <w:p w:rsidR="00617EC9" w:rsidRDefault="00595F70" w:rsidP="00F316F7">
            <w:pPr>
              <w:spacing w:line="360" w:lineRule="auto"/>
              <w:jc w:val="center"/>
            </w:pPr>
            <w:r>
              <w:t>9-10</w:t>
            </w:r>
          </w:p>
        </w:tc>
        <w:tc>
          <w:tcPr>
            <w:tcW w:w="1620" w:type="dxa"/>
            <w:shd w:val="clear" w:color="auto" w:fill="FFFFFF"/>
          </w:tcPr>
          <w:p w:rsidR="00617EC9" w:rsidRDefault="00617EC9" w:rsidP="00F316F7">
            <w:pPr>
              <w:pStyle w:val="a3"/>
              <w:spacing w:line="195" w:lineRule="atLeast"/>
            </w:pPr>
            <w:r>
              <w:t>онлайн</w:t>
            </w:r>
          </w:p>
        </w:tc>
        <w:tc>
          <w:tcPr>
            <w:tcW w:w="2340" w:type="dxa"/>
          </w:tcPr>
          <w:p w:rsidR="00617EC9" w:rsidRDefault="00617EC9" w:rsidP="00617EC9">
            <w:pPr>
              <w:pStyle w:val="a3"/>
              <w:spacing w:line="195" w:lineRule="atLeast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Участие в проекте</w:t>
            </w:r>
          </w:p>
        </w:tc>
        <w:tc>
          <w:tcPr>
            <w:tcW w:w="2880" w:type="dxa"/>
          </w:tcPr>
          <w:p w:rsidR="00617EC9" w:rsidRDefault="00617EC9" w:rsidP="00617EC9">
            <w:pPr>
              <w:pStyle w:val="a3"/>
              <w:spacing w:line="195" w:lineRule="atLeast"/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«Календарь Победы»</w:t>
            </w:r>
          </w:p>
        </w:tc>
        <w:tc>
          <w:tcPr>
            <w:tcW w:w="4680" w:type="dxa"/>
          </w:tcPr>
          <w:p w:rsidR="00617EC9" w:rsidRDefault="00617EC9" w:rsidP="00617EC9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Проект «Календарь Победы» имеет огромное значение для составления целостной картины Великой Отечественной войны и предназначен для всех интересующихся историей и исторической географией, краеведением, документоведением и народным творчеством. Великая освободительная война советского народа навсегда останется не только в сердцах ветеранов, сражавшихся за свободу и независимость русского народа, но и их потомкам, которым будут интересны все подробности военных операций.</w:t>
            </w:r>
          </w:p>
          <w:p w:rsidR="00617EC9" w:rsidRDefault="00617EC9" w:rsidP="00617EC9">
            <w:pPr>
              <w:pStyle w:val="a3"/>
              <w:spacing w:line="195" w:lineRule="atLeast"/>
              <w:rPr>
                <w:rStyle w:val="apple-converted-space"/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Посмотрите одно из сражений по </w:t>
            </w:r>
            <w:proofErr w:type="spellStart"/>
            <w:r>
              <w:rPr>
                <w:rFonts w:ascii="Georgia" w:hAnsi="Georgia"/>
                <w:color w:val="333333"/>
                <w:shd w:val="clear" w:color="auto" w:fill="FFFFFF"/>
              </w:rPr>
              <w:t>ссылке</w:t>
            </w:r>
            <w:hyperlink r:id="rId7" w:history="1">
              <w:r>
                <w:rPr>
                  <w:rStyle w:val="a4"/>
                  <w:rFonts w:ascii="Georgia" w:hAnsi="Georgia"/>
                  <w:color w:val="743399"/>
                  <w:bdr w:val="none" w:sz="0" w:space="0" w:color="auto" w:frame="1"/>
                  <w:shd w:val="clear" w:color="auto" w:fill="FFFFFF"/>
                </w:rPr>
                <w:t>https</w:t>
              </w:r>
              <w:proofErr w:type="spellEnd"/>
              <w:r>
                <w:rPr>
                  <w:rStyle w:val="a4"/>
                  <w:rFonts w:ascii="Georgia" w:hAnsi="Georgia"/>
                  <w:color w:val="743399"/>
                  <w:bdr w:val="none" w:sz="0" w:space="0" w:color="auto" w:frame="1"/>
                  <w:shd w:val="clear" w:color="auto" w:fill="FFFFFF"/>
                </w:rPr>
                <w:t>://pobeda.elar.ru</w:t>
              </w:r>
            </w:hyperlink>
            <w:r>
              <w:rPr>
                <w:rFonts w:ascii="Georgia" w:hAnsi="Georgia"/>
                <w:color w:val="333333"/>
                <w:shd w:val="clear" w:color="auto" w:fill="FFFFFF"/>
              </w:rPr>
              <w:t>/, выскажите свое мнение в Контакте</w:t>
            </w:r>
          </w:p>
        </w:tc>
      </w:tr>
      <w:tr w:rsidR="00617EC9" w:rsidRPr="00060700" w:rsidTr="00F316F7">
        <w:tc>
          <w:tcPr>
            <w:tcW w:w="648" w:type="dxa"/>
            <w:shd w:val="clear" w:color="auto" w:fill="FFFFFF"/>
          </w:tcPr>
          <w:p w:rsidR="00617EC9" w:rsidRDefault="00617EC9" w:rsidP="00F316F7"/>
        </w:tc>
        <w:tc>
          <w:tcPr>
            <w:tcW w:w="1440" w:type="dxa"/>
            <w:shd w:val="clear" w:color="auto" w:fill="FFFFFF"/>
          </w:tcPr>
          <w:p w:rsidR="00617EC9" w:rsidRDefault="00595F70" w:rsidP="00F316F7">
            <w:pPr>
              <w:spacing w:line="360" w:lineRule="auto"/>
              <w:jc w:val="center"/>
            </w:pPr>
            <w:r>
              <w:t>10-00</w:t>
            </w:r>
          </w:p>
        </w:tc>
        <w:tc>
          <w:tcPr>
            <w:tcW w:w="1620" w:type="dxa"/>
            <w:shd w:val="clear" w:color="auto" w:fill="FFFFFF"/>
          </w:tcPr>
          <w:p w:rsidR="00617EC9" w:rsidRDefault="00595F70" w:rsidP="00595F70">
            <w:pPr>
              <w:pStyle w:val="a3"/>
              <w:spacing w:line="195" w:lineRule="atLeast"/>
            </w:pPr>
            <w:r>
              <w:t>онлайн</w:t>
            </w:r>
          </w:p>
        </w:tc>
        <w:tc>
          <w:tcPr>
            <w:tcW w:w="2340" w:type="dxa"/>
          </w:tcPr>
          <w:p w:rsidR="00617EC9" w:rsidRDefault="00617EC9" w:rsidP="00617EC9">
            <w:pPr>
              <w:pStyle w:val="a3"/>
              <w:spacing w:line="195" w:lineRule="atLeast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Участие в проекте</w:t>
            </w:r>
          </w:p>
        </w:tc>
        <w:tc>
          <w:tcPr>
            <w:tcW w:w="2880" w:type="dxa"/>
          </w:tcPr>
          <w:p w:rsidR="00617EC9" w:rsidRDefault="00617EC9" w:rsidP="00617EC9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«Дорога Памяти»</w:t>
            </w:r>
          </w:p>
        </w:tc>
        <w:tc>
          <w:tcPr>
            <w:tcW w:w="4680" w:type="dxa"/>
          </w:tcPr>
          <w:p w:rsidR="00617EC9" w:rsidRDefault="00617EC9" w:rsidP="00617EC9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Для возможности дистанционного участия в проекте «Дорога памяти» необходимо зайти на информационную платформу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lastRenderedPageBreak/>
              <w:t xml:space="preserve">«Школьник помнит» https://foto.pamyat-naroda.ru/ 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>загрузи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фотографии о ветеранах Великой Отечественной войны.</w:t>
            </w:r>
          </w:p>
        </w:tc>
      </w:tr>
      <w:tr w:rsidR="00617EC9" w:rsidRPr="00060700" w:rsidTr="00F316F7">
        <w:tc>
          <w:tcPr>
            <w:tcW w:w="648" w:type="dxa"/>
            <w:shd w:val="clear" w:color="auto" w:fill="FFFFFF"/>
          </w:tcPr>
          <w:p w:rsidR="00617EC9" w:rsidRDefault="00617EC9" w:rsidP="00F316F7"/>
        </w:tc>
        <w:tc>
          <w:tcPr>
            <w:tcW w:w="1440" w:type="dxa"/>
            <w:shd w:val="clear" w:color="auto" w:fill="FFFFFF"/>
          </w:tcPr>
          <w:p w:rsidR="00617EC9" w:rsidRDefault="00595F70" w:rsidP="00F316F7">
            <w:pPr>
              <w:spacing w:line="360" w:lineRule="auto"/>
              <w:jc w:val="center"/>
            </w:pPr>
            <w:r>
              <w:t>11-00</w:t>
            </w:r>
          </w:p>
        </w:tc>
        <w:tc>
          <w:tcPr>
            <w:tcW w:w="1620" w:type="dxa"/>
            <w:shd w:val="clear" w:color="auto" w:fill="FFFFFF"/>
          </w:tcPr>
          <w:p w:rsidR="00617EC9" w:rsidRDefault="00595F70" w:rsidP="00F316F7">
            <w:pPr>
              <w:pStyle w:val="a3"/>
              <w:spacing w:line="195" w:lineRule="atLeast"/>
            </w:pPr>
            <w:r>
              <w:t>Самостоятельная работа</w:t>
            </w:r>
          </w:p>
        </w:tc>
        <w:tc>
          <w:tcPr>
            <w:tcW w:w="2340" w:type="dxa"/>
          </w:tcPr>
          <w:p w:rsidR="00617EC9" w:rsidRDefault="00595F70" w:rsidP="00595F70">
            <w:pPr>
              <w:pStyle w:val="a3"/>
              <w:spacing w:line="195" w:lineRule="atLeast"/>
              <w:jc w:val="center"/>
              <w:rPr>
                <w:rFonts w:ascii="Georgia" w:hAnsi="Georgia"/>
                <w:color w:val="333333"/>
                <w:shd w:val="clear" w:color="auto" w:fill="FFFFFF"/>
              </w:rPr>
            </w:pPr>
            <w:r w:rsidRPr="00617EC9">
              <w:rPr>
                <w:rFonts w:ascii="Georgia" w:hAnsi="Georgia"/>
                <w:color w:val="333333"/>
              </w:rPr>
              <w:t>Участие во Всероссийской акции</w:t>
            </w:r>
          </w:p>
        </w:tc>
        <w:tc>
          <w:tcPr>
            <w:tcW w:w="2880" w:type="dxa"/>
          </w:tcPr>
          <w:p w:rsidR="00617EC9" w:rsidRDefault="00595F70" w:rsidP="00595F70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  <w:r w:rsidRPr="00617EC9">
              <w:rPr>
                <w:rFonts w:ascii="Georgia" w:hAnsi="Georgia"/>
                <w:color w:val="333333"/>
              </w:rPr>
              <w:t>«Окна Победы»</w:t>
            </w:r>
          </w:p>
        </w:tc>
        <w:tc>
          <w:tcPr>
            <w:tcW w:w="4680" w:type="dxa"/>
          </w:tcPr>
          <w:p w:rsidR="00617EC9" w:rsidRPr="00617EC9" w:rsidRDefault="00617EC9" w:rsidP="00617EC9">
            <w:pPr>
              <w:shd w:val="clear" w:color="auto" w:fill="FFFFFF"/>
              <w:spacing w:after="360" w:line="360" w:lineRule="atLeast"/>
              <w:textAlignment w:val="baseline"/>
              <w:rPr>
                <w:rFonts w:ascii="Georgia" w:hAnsi="Georgia"/>
                <w:color w:val="333333"/>
              </w:rPr>
            </w:pPr>
            <w:r w:rsidRPr="00617EC9">
              <w:rPr>
                <w:rFonts w:ascii="Georgia" w:hAnsi="Georgia"/>
                <w:color w:val="333333"/>
              </w:rPr>
              <w:t>Для участия в Акции Окна своих домов предлагается украсить вырезанными из бумаги силуэтами самых известных памятников и фотографиями Великой Отечественной войны</w:t>
            </w:r>
          </w:p>
          <w:p w:rsidR="00617EC9" w:rsidRDefault="00617EC9" w:rsidP="00617EC9">
            <w:pPr>
              <w:pStyle w:val="a3"/>
              <w:spacing w:line="195" w:lineRule="atLeast"/>
              <w:rPr>
                <w:rFonts w:ascii="Georgia" w:hAnsi="Georgia"/>
                <w:color w:val="333333"/>
                <w:shd w:val="clear" w:color="auto" w:fill="FFFFFF"/>
              </w:rPr>
            </w:pPr>
          </w:p>
        </w:tc>
      </w:tr>
      <w:tr w:rsidR="00595F70" w:rsidRPr="00060700" w:rsidTr="00F316F7">
        <w:tc>
          <w:tcPr>
            <w:tcW w:w="648" w:type="dxa"/>
            <w:shd w:val="clear" w:color="auto" w:fill="FFFFFF"/>
          </w:tcPr>
          <w:p w:rsidR="00595F70" w:rsidRDefault="00595F70" w:rsidP="00F316F7"/>
        </w:tc>
        <w:tc>
          <w:tcPr>
            <w:tcW w:w="1440" w:type="dxa"/>
            <w:shd w:val="clear" w:color="auto" w:fill="FFFFFF"/>
          </w:tcPr>
          <w:p w:rsidR="00595F70" w:rsidRDefault="00595F70" w:rsidP="00F316F7">
            <w:pPr>
              <w:spacing w:line="360" w:lineRule="auto"/>
              <w:jc w:val="center"/>
            </w:pPr>
            <w:r>
              <w:rPr>
                <w:rFonts w:ascii="Georgia" w:hAnsi="Georgia"/>
                <w:color w:val="333333"/>
              </w:rPr>
              <w:t>в удобное время</w:t>
            </w:r>
          </w:p>
        </w:tc>
        <w:tc>
          <w:tcPr>
            <w:tcW w:w="1620" w:type="dxa"/>
            <w:shd w:val="clear" w:color="auto" w:fill="FFFFFF"/>
          </w:tcPr>
          <w:p w:rsidR="00595F70" w:rsidRDefault="00595F70" w:rsidP="00595F70">
            <w:pPr>
              <w:pStyle w:val="a3"/>
              <w:spacing w:line="195" w:lineRule="atLeast"/>
            </w:pPr>
            <w:r>
              <w:t>Самостоятельная работа</w:t>
            </w:r>
          </w:p>
        </w:tc>
        <w:tc>
          <w:tcPr>
            <w:tcW w:w="2340" w:type="dxa"/>
          </w:tcPr>
          <w:p w:rsidR="00595F70" w:rsidRPr="00617EC9" w:rsidRDefault="00595F70" w:rsidP="00595F70">
            <w:pPr>
              <w:pStyle w:val="a3"/>
              <w:spacing w:line="195" w:lineRule="atLeast"/>
              <w:jc w:val="center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Конкурс рисунков</w:t>
            </w:r>
          </w:p>
        </w:tc>
        <w:tc>
          <w:tcPr>
            <w:tcW w:w="2880" w:type="dxa"/>
          </w:tcPr>
          <w:p w:rsidR="00595F70" w:rsidRDefault="00595F70" w:rsidP="00595F70">
            <w:pPr>
              <w:spacing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 «Народ-победитель» </w:t>
            </w:r>
          </w:p>
          <w:p w:rsidR="00595F70" w:rsidRPr="00617EC9" w:rsidRDefault="00595F70" w:rsidP="00595F70">
            <w:pPr>
              <w:pStyle w:val="a3"/>
              <w:spacing w:line="195" w:lineRule="atLeast"/>
              <w:rPr>
                <w:rFonts w:ascii="Georgia" w:hAnsi="Georgia"/>
                <w:color w:val="333333"/>
              </w:rPr>
            </w:pPr>
          </w:p>
        </w:tc>
        <w:tc>
          <w:tcPr>
            <w:tcW w:w="4680" w:type="dxa"/>
          </w:tcPr>
          <w:p w:rsidR="00595F70" w:rsidRPr="00617EC9" w:rsidRDefault="00595F70" w:rsidP="00617EC9">
            <w:pPr>
              <w:shd w:val="clear" w:color="auto" w:fill="FFFFFF"/>
              <w:spacing w:after="360" w:line="360" w:lineRule="atLeast"/>
              <w:textAlignment w:val="baseline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Нарисуй рисунок на тему «</w:t>
            </w:r>
            <w:proofErr w:type="gramStart"/>
            <w:r>
              <w:rPr>
                <w:rFonts w:ascii="Georgia" w:hAnsi="Georgia"/>
                <w:color w:val="333333"/>
              </w:rPr>
              <w:t>Наро-победитель</w:t>
            </w:r>
            <w:proofErr w:type="gramEnd"/>
            <w:r>
              <w:rPr>
                <w:rFonts w:ascii="Georgia" w:hAnsi="Georgia"/>
                <w:color w:val="333333"/>
              </w:rPr>
              <w:t>»</w:t>
            </w:r>
          </w:p>
        </w:tc>
      </w:tr>
    </w:tbl>
    <w:p w:rsidR="00F017B8" w:rsidRPr="00617EC9" w:rsidRDefault="00F017B8" w:rsidP="00617EC9"/>
    <w:sectPr w:rsidR="00F017B8" w:rsidRPr="00617EC9" w:rsidSect="0061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929"/>
    <w:multiLevelType w:val="multilevel"/>
    <w:tmpl w:val="C83C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75F4E"/>
    <w:multiLevelType w:val="hybridMultilevel"/>
    <w:tmpl w:val="4E1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375"/>
    <w:multiLevelType w:val="multilevel"/>
    <w:tmpl w:val="FBFA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C9"/>
    <w:rsid w:val="00595F70"/>
    <w:rsid w:val="00617EC9"/>
    <w:rsid w:val="00F0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EC9"/>
    <w:pPr>
      <w:spacing w:before="100" w:beforeAutospacing="1" w:after="119"/>
    </w:pPr>
  </w:style>
  <w:style w:type="character" w:styleId="a4">
    <w:name w:val="Hyperlink"/>
    <w:basedOn w:val="a0"/>
    <w:rsid w:val="00617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EC9"/>
  </w:style>
  <w:style w:type="character" w:styleId="a5">
    <w:name w:val="FollowedHyperlink"/>
    <w:basedOn w:val="a0"/>
    <w:uiPriority w:val="99"/>
    <w:semiHidden/>
    <w:unhideWhenUsed/>
    <w:rsid w:val="00617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EC9"/>
    <w:pPr>
      <w:spacing w:before="100" w:beforeAutospacing="1" w:after="119"/>
    </w:pPr>
  </w:style>
  <w:style w:type="character" w:styleId="a4">
    <w:name w:val="Hyperlink"/>
    <w:basedOn w:val="a0"/>
    <w:rsid w:val="00617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EC9"/>
  </w:style>
  <w:style w:type="character" w:styleId="a5">
    <w:name w:val="FollowedHyperlink"/>
    <w:basedOn w:val="a0"/>
    <w:uiPriority w:val="99"/>
    <w:semiHidden/>
    <w:unhideWhenUsed/>
    <w:rsid w:val="00617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beda.el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-school.minobr63.ru/wp-content/uploads/2020/04/%D0%A0%D0%B0%D0%B2%D0%BD%D1%8F%D0%B5%D0%BC%D1%81%D1%8F-%D0%BD%D0%B0-%D0%B3%D0%B5%D1%80%D0%BE%D0%B5%D0%B2-%D1%80%D0%BE%D0%B2%D0%B5%D1%81%D0%BD%D0%B8%D0%BA%D0%BE%D0%B2.-%D0%90%D0%B2%D1%82%D0%BE%D1%81%D0%BE%D1%85%D1%80%D0%B0%D0%BD%D0%B5%D0%BD%D0%BD%D1%8B%D0%B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2020-05-07T16:18:00Z</dcterms:created>
  <dcterms:modified xsi:type="dcterms:W3CDTF">2020-05-07T16:32:00Z</dcterms:modified>
</cp:coreProperties>
</file>